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9E483B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9E483B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9E483B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9E483B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E483B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E483B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9E483B" w:rsidRDefault="009E483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9E483B" w:rsidRDefault="009E483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E483B" w:rsidRDefault="006B622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E483B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E483B" w:rsidRDefault="006B622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E483B" w:rsidRDefault="006B622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E483B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9E483B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9E483B" w:rsidRDefault="006B6223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9E483B" w:rsidRDefault="009E483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E483B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9E483B" w:rsidRDefault="009E483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9E483B" w:rsidRDefault="009E483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9E483B" w:rsidRDefault="009E483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9E483B" w:rsidRDefault="006B622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E483B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E483B" w:rsidRDefault="006B622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E483B" w:rsidRDefault="006B622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E483B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9E483B" w:rsidRDefault="006B6223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9E483B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9E483B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9E483B" w:rsidRDefault="009E483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9E483B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9E483B" w:rsidRDefault="009E483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9E483B" w:rsidRDefault="009E483B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9E483B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9E483B" w:rsidRDefault="009E483B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9E483B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9E483B" w:rsidRDefault="006B622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9E483B" w:rsidRDefault="006B622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9E483B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9E483B" w:rsidRDefault="006B6223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9E483B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9E483B" w:rsidRDefault="006B6223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9E483B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9E483B" w:rsidRDefault="009E483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9E483B" w:rsidRDefault="006B6223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9E483B" w:rsidRDefault="006B6223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9E483B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E483B" w:rsidRDefault="006B622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E483B" w:rsidRDefault="009E483B">
      <w:pPr>
        <w:rPr>
          <w:sz w:val="2"/>
        </w:rPr>
      </w:pPr>
    </w:p>
    <w:p w:rsidR="009E483B" w:rsidRDefault="009E483B">
      <w:pPr>
        <w:rPr>
          <w:sz w:val="2"/>
        </w:rPr>
      </w:pPr>
    </w:p>
    <w:p w:rsidR="009E483B" w:rsidRDefault="009E483B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9E483B" w:rsidRDefault="006B6223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9E483B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9E483B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9E483B" w:rsidRDefault="006B622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9E483B" w:rsidRDefault="006B622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9E483B" w:rsidRDefault="006B622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9E483B" w:rsidRDefault="006B622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9E483B" w:rsidRDefault="006B622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9E483B" w:rsidRDefault="006B622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9E483B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9E483B" w:rsidRDefault="009E483B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9E483B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9E483B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9E483B" w:rsidRDefault="006B6223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9E483B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9E483B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9E483B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9E483B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E483B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9E483B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9E483B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E483B" w:rsidRDefault="009E483B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9E483B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9E483B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E483B" w:rsidRDefault="009E483B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9E483B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9E483B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9E483B" w:rsidRDefault="006B6223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9E483B" w:rsidRDefault="006B622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9E483B" w:rsidRDefault="006B622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9E483B" w:rsidRDefault="006B622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9E483B" w:rsidRDefault="006B622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9E483B" w:rsidRDefault="006B622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9E483B" w:rsidRDefault="006B622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9E483B" w:rsidRDefault="006B622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9E483B" w:rsidRDefault="006B6223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9E483B" w:rsidRDefault="006B6223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9E483B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</w:tr>
      <w:tr w:rsidR="009E483B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E483B" w:rsidRDefault="006B6223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9E483B" w:rsidRDefault="006B6223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9E483B" w:rsidRDefault="009E483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9E483B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9E483B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E483B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9E483B" w:rsidRDefault="006B622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9E483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9E483B" w:rsidRDefault="006B622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E483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9E483B" w:rsidRDefault="006B622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E483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E483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E483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E483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E483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E483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E483B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E483B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9E483B" w:rsidRDefault="006B622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9E483B" w:rsidRDefault="006B622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9E483B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9E483B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9E483B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9E483B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9E483B" w:rsidRDefault="006B6223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9E483B" w:rsidRDefault="006B6223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9E483B" w:rsidRDefault="006B6223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9E483B" w:rsidRDefault="006B6223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9E483B" w:rsidRDefault="006B6223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9E483B" w:rsidRDefault="006B6223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9E483B" w:rsidRDefault="006B6223">
            <w:pPr>
              <w:spacing w:line="360" w:lineRule="auto"/>
              <w:ind w:leftChars="74" w:left="149" w:hangingChars="1" w:hanging="1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9E483B" w:rsidRDefault="006B6223">
            <w:pPr>
              <w:spacing w:line="360" w:lineRule="auto"/>
              <w:ind w:leftChars="74" w:left="149" w:hangingChars="1" w:hanging="1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9E483B" w:rsidRDefault="006B6223">
            <w:pPr>
              <w:spacing w:line="360" w:lineRule="auto"/>
              <w:ind w:left="150" w:hanging="150"/>
              <w:jc w:val="both"/>
              <w:rPr>
                <w:rFonts w:ascii="돋움체" w:eastAsia="돋움체" w:hAnsi="Arial Unicode MS" w:cs="돋움체"/>
                <w:color w:val="000000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hAnsi="Arial Unicode MS" w:cs="돋움체" w:hint="eastAsia"/>
                <w:color w:val="000000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9E483B" w:rsidRDefault="006B6223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hAnsi="맑은 고딕" w:cs="돋움체" w:hint="eastAsia"/>
                <w:color w:val="auto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9E483B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E483B" w:rsidRDefault="009E483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9E483B" w:rsidRDefault="006B6223" w:rsidP="006B622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E483B" w:rsidRDefault="009E483B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9E483B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9E483B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9E483B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9E483B" w:rsidRDefault="006B622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E483B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E483B" w:rsidRDefault="006B622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E483B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9E483B" w:rsidRDefault="006B6223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E483B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E483B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E483B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E483B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9E483B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E483B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9E483B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E483B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9E483B" w:rsidRDefault="006B622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E483B" w:rsidRDefault="006B6223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9E483B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9E483B" w:rsidRDefault="009E483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E483B" w:rsidRDefault="009E483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E483B" w:rsidRDefault="009E483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E483B" w:rsidRDefault="006B6223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9E483B" w:rsidRDefault="006B6223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9E483B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9E483B" w:rsidRDefault="009E483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9E483B" w:rsidRDefault="006B6223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E483B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E483B" w:rsidRDefault="009E483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9E483B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9E483B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E483B" w:rsidRDefault="006B6223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9E483B" w:rsidRDefault="009E483B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E483B" w:rsidRDefault="006B6223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E483B" w:rsidRDefault="009E483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E483B" w:rsidRDefault="006B6223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E483B" w:rsidRDefault="009E483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E483B" w:rsidRDefault="006B6223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9E483B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E483B" w:rsidRDefault="006B622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E483B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9E483B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E483B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9E483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E483B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9E483B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9E483B" w:rsidRDefault="009E483B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9E483B" w:rsidRDefault="009E483B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9E483B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9E483B" w:rsidRDefault="006B622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E483B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E483B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E483B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E483B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E483B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E483B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E483B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9E483B" w:rsidRDefault="006B622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9E483B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9E483B" w:rsidRDefault="006B622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9E483B" w:rsidRDefault="006B622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9E483B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E483B" w:rsidRDefault="009E483B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9E483B" w:rsidRDefault="006B622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9E483B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9E483B" w:rsidRDefault="006B622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9E483B" w:rsidRDefault="006B622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9E483B" w:rsidRDefault="006B622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9E483B" w:rsidRDefault="006B622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9E483B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E483B" w:rsidRDefault="009E483B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E483B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9E483B" w:rsidRDefault="006B622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9E483B" w:rsidRDefault="006B622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9E483B" w:rsidRDefault="006B622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9E483B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층 환경안전산업본부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9E483B" w:rsidRDefault="006B6223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spacing w:val="-2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E483B" w:rsidRDefault="009E483B">
      <w:pPr>
        <w:widowControl/>
        <w:wordWrap/>
        <w:autoSpaceDE/>
        <w:autoSpaceDN/>
        <w:rPr>
          <w:rFonts w:cs="맑은 고딕"/>
          <w:b/>
          <w:bCs/>
        </w:rPr>
        <w:sectPr w:rsidR="009E483B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9E483B" w:rsidRDefault="009E483B">
      <w:pPr>
        <w:widowControl/>
        <w:wordWrap/>
        <w:autoSpaceDE/>
        <w:autoSpaceDN/>
        <w:rPr>
          <w:rFonts w:cs="맑은 고딕"/>
          <w:b/>
          <w:bCs/>
        </w:rPr>
      </w:pPr>
    </w:p>
    <w:p w:rsidR="009E483B" w:rsidRDefault="006B6223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9E483B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9E483B" w:rsidRDefault="006B6223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9E483B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9E483B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9E483B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E483B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E483B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E483B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E483B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E483B">
        <w:trPr>
          <w:trHeight w:val="489"/>
        </w:trPr>
        <w:tc>
          <w:tcPr>
            <w:tcW w:w="391" w:type="dxa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9E483B" w:rsidRDefault="006B622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E483B">
        <w:trPr>
          <w:trHeight w:val="482"/>
        </w:trPr>
        <w:tc>
          <w:tcPr>
            <w:tcW w:w="391" w:type="dxa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E483B">
        <w:trPr>
          <w:trHeight w:val="482"/>
        </w:trPr>
        <w:tc>
          <w:tcPr>
            <w:tcW w:w="391" w:type="dxa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9E483B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문신용 염료</w:t>
            </w:r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</w:t>
            </w:r>
            <w:proofErr w:type="spellStart"/>
            <w:r>
              <w:rPr>
                <w:rFonts w:ascii="맑은 고딕" w:eastAsia="맑은 고딕"/>
                <w:sz w:val="18"/>
              </w:rPr>
              <w:t>아미노</w:t>
            </w:r>
            <w:proofErr w:type="spellEnd"/>
            <w:r>
              <w:rPr>
                <w:rFonts w:ascii="맑은 고딕" w:eastAsia="맑은 고딕"/>
                <w:sz w:val="18"/>
              </w:rPr>
              <w:t>-6-</w:t>
            </w:r>
            <w:proofErr w:type="spellStart"/>
            <w:r>
              <w:rPr>
                <w:rFonts w:ascii="맑은 고딕" w:eastAsia="맑은 고딕"/>
                <w:sz w:val="18"/>
              </w:rPr>
              <w:t>에토실나프탈린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4-</w:t>
            </w:r>
            <w:proofErr w:type="spellStart"/>
            <w:r>
              <w:rPr>
                <w:rFonts w:ascii="맑은 고딕" w:eastAsia="맑은 고딕"/>
                <w:sz w:val="18"/>
              </w:rPr>
              <w:t>아미노</w:t>
            </w:r>
            <w:proofErr w:type="spellEnd"/>
            <w:r>
              <w:rPr>
                <w:rFonts w:ascii="맑은 고딕" w:eastAsia="맑은 고딕"/>
                <w:sz w:val="18"/>
              </w:rPr>
              <w:t>-3-</w:t>
            </w:r>
            <w:proofErr w:type="spellStart"/>
            <w:r>
              <w:rPr>
                <w:rFonts w:ascii="맑은 고딕" w:eastAsia="맑은 고딕"/>
                <w:sz w:val="18"/>
              </w:rPr>
              <w:t>플루오로페놀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4-</w:t>
            </w:r>
            <w:proofErr w:type="spellStart"/>
            <w:r>
              <w:rPr>
                <w:rFonts w:ascii="맑은 고딕" w:eastAsia="맑은 고딕"/>
                <w:sz w:val="18"/>
              </w:rPr>
              <w:t>아미노아조벤젠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o-</w:t>
            </w:r>
            <w:proofErr w:type="spellStart"/>
            <w:r>
              <w:rPr>
                <w:rFonts w:ascii="맑은 고딕" w:eastAsia="맑은 고딕"/>
                <w:sz w:val="18"/>
              </w:rPr>
              <w:t>아미노아조톨루엔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벤지딘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바이페닐</w:t>
            </w:r>
            <w:proofErr w:type="spellEnd"/>
            <w:r>
              <w:rPr>
                <w:rFonts w:ascii="맑은 고딕" w:eastAsia="맑은 고딕"/>
                <w:sz w:val="18"/>
              </w:rPr>
              <w:t>-4-</w:t>
            </w:r>
            <w:proofErr w:type="spellStart"/>
            <w:r>
              <w:rPr>
                <w:rFonts w:ascii="맑은 고딕" w:eastAsia="맑은 고딕"/>
                <w:sz w:val="18"/>
              </w:rPr>
              <w:t>일아민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p-</w:t>
            </w:r>
            <w:proofErr w:type="spellStart"/>
            <w:r>
              <w:rPr>
                <w:rFonts w:ascii="맑은 고딕" w:eastAsia="맑은 고딕"/>
                <w:sz w:val="18"/>
              </w:rPr>
              <w:t>클로로아닐린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4-</w:t>
            </w:r>
            <w:proofErr w:type="spellStart"/>
            <w:r>
              <w:rPr>
                <w:rFonts w:ascii="맑은 고딕" w:eastAsia="맑은 고딕"/>
                <w:sz w:val="18"/>
              </w:rPr>
              <w:t>클로로</w:t>
            </w:r>
            <w:proofErr w:type="spellEnd"/>
            <w:r>
              <w:rPr>
                <w:rFonts w:ascii="맑은 고딕" w:eastAsia="맑은 고딕"/>
                <w:sz w:val="18"/>
              </w:rPr>
              <w:t>-o-</w:t>
            </w:r>
            <w:proofErr w:type="spellStart"/>
            <w:r>
              <w:rPr>
                <w:rFonts w:ascii="맑은 고딕" w:eastAsia="맑은 고딕"/>
                <w:sz w:val="18"/>
              </w:rPr>
              <w:t>톨루이딘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3,3</w:t>
            </w:r>
            <w:r>
              <w:rPr>
                <w:rFonts w:ascii="맑은 고딕" w:eastAsia="맑은 고딕"/>
                <w:sz w:val="18"/>
              </w:rPr>
              <w:t>’</w:t>
            </w:r>
            <w:r>
              <w:rPr>
                <w:rFonts w:ascii="맑은 고딕" w:eastAsia="맑은 고딕"/>
                <w:sz w:val="18"/>
              </w:rPr>
              <w:t>-</w:t>
            </w:r>
            <w:proofErr w:type="spellStart"/>
            <w:r>
              <w:rPr>
                <w:rFonts w:ascii="맑은 고딕" w:eastAsia="맑은 고딕"/>
                <w:sz w:val="18"/>
              </w:rPr>
              <w:t>디클로로벤지딘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3,3</w:t>
            </w:r>
            <w:r>
              <w:rPr>
                <w:rFonts w:ascii="맑은 고딕" w:eastAsia="맑은 고딕"/>
                <w:sz w:val="18"/>
              </w:rPr>
              <w:t>’</w:t>
            </w:r>
            <w:r>
              <w:rPr>
                <w:rFonts w:ascii="맑은 고딕" w:eastAsia="맑은 고딕"/>
                <w:sz w:val="18"/>
              </w:rPr>
              <w:t>-</w:t>
            </w:r>
            <w:proofErr w:type="spellStart"/>
            <w:r>
              <w:rPr>
                <w:rFonts w:ascii="맑은 고딕" w:eastAsia="맑은 고딕"/>
                <w:sz w:val="18"/>
              </w:rPr>
              <w:t>디메톡시벤지딘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</w:tbl>
    <w:p w:rsidR="009E483B" w:rsidRDefault="009E483B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9E483B" w:rsidRDefault="009E483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3,3'-</w:t>
            </w:r>
            <w:proofErr w:type="spellStart"/>
            <w:r>
              <w:rPr>
                <w:rFonts w:ascii="맑은 고딕" w:eastAsia="맑은 고딕"/>
                <w:sz w:val="18"/>
              </w:rPr>
              <w:t>디메틸벤지딘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P-</w:t>
            </w:r>
            <w:proofErr w:type="spellStart"/>
            <w:r>
              <w:rPr>
                <w:rFonts w:ascii="맑은 고딕" w:eastAsia="맑은 고딕"/>
                <w:sz w:val="18"/>
              </w:rPr>
              <w:t>크레시딘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2,4-</w:t>
            </w:r>
            <w:proofErr w:type="spellStart"/>
            <w:r>
              <w:rPr>
                <w:rFonts w:ascii="맑은 고딕" w:eastAsia="맑은 고딕"/>
                <w:sz w:val="18"/>
              </w:rPr>
              <w:t>디아미노아니솔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4,4'-</w:t>
            </w:r>
            <w:proofErr w:type="spellStart"/>
            <w:r>
              <w:rPr>
                <w:rFonts w:ascii="맑은 고딕" w:eastAsia="맑은 고딕"/>
                <w:sz w:val="18"/>
              </w:rPr>
              <w:t>메틸렌비스</w:t>
            </w:r>
            <w:proofErr w:type="spellEnd"/>
            <w:r>
              <w:rPr>
                <w:rFonts w:ascii="맑은 고딕" w:eastAsia="맑은 고딕"/>
                <w:sz w:val="18"/>
              </w:rPr>
              <w:t>[2-</w:t>
            </w:r>
            <w:proofErr w:type="spellStart"/>
            <w:r>
              <w:rPr>
                <w:rFonts w:ascii="맑은 고딕" w:eastAsia="맑은 고딕"/>
                <w:sz w:val="18"/>
              </w:rPr>
              <w:t>클로로아닐린</w:t>
            </w:r>
            <w:proofErr w:type="spellEnd"/>
            <w:r>
              <w:rPr>
                <w:rFonts w:ascii="맑은 고딕" w:eastAsia="맑은 고딕"/>
                <w:sz w:val="18"/>
              </w:rPr>
              <w:t>]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4,4'-</w:t>
            </w:r>
            <w:proofErr w:type="spellStart"/>
            <w:r>
              <w:rPr>
                <w:rFonts w:ascii="맑은 고딕" w:eastAsia="맑은 고딕"/>
                <w:sz w:val="18"/>
              </w:rPr>
              <w:t>메틸렌다이아닐린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4,4</w:t>
            </w:r>
            <w:r>
              <w:rPr>
                <w:rFonts w:ascii="맑은 고딕" w:eastAsia="맑은 고딕"/>
                <w:sz w:val="18"/>
              </w:rPr>
              <w:t>’</w:t>
            </w:r>
            <w:r>
              <w:rPr>
                <w:rFonts w:ascii="맑은 고딕" w:eastAsia="맑은 고딕"/>
                <w:sz w:val="18"/>
              </w:rPr>
              <w:t>-</w:t>
            </w:r>
            <w:proofErr w:type="spellStart"/>
            <w:r>
              <w:rPr>
                <w:rFonts w:ascii="맑은 고딕" w:eastAsia="맑은 고딕"/>
                <w:sz w:val="18"/>
              </w:rPr>
              <w:t>메틸렌비스</w:t>
            </w:r>
            <w:proofErr w:type="spellEnd"/>
            <w:r>
              <w:rPr>
                <w:rFonts w:ascii="맑은 고딕" w:eastAsia="맑은 고딕"/>
                <w:sz w:val="18"/>
              </w:rPr>
              <w:t>(2-</w:t>
            </w:r>
            <w:proofErr w:type="spellStart"/>
            <w:r>
              <w:rPr>
                <w:rFonts w:ascii="맑은 고딕" w:eastAsia="맑은 고딕"/>
                <w:sz w:val="18"/>
              </w:rPr>
              <w:t>메틸아닐린</w:t>
            </w:r>
            <w:proofErr w:type="spellEnd"/>
            <w:r>
              <w:rPr>
                <w:rFonts w:ascii="맑은 고딕" w:eastAsia="맑은 고딕"/>
                <w:sz w:val="18"/>
              </w:rPr>
              <w:t>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톨루엔</w:t>
            </w:r>
            <w:proofErr w:type="spellEnd"/>
            <w:r>
              <w:rPr>
                <w:rFonts w:ascii="맑은 고딕" w:eastAsia="맑은 고딕"/>
                <w:sz w:val="18"/>
              </w:rPr>
              <w:t>-2,4-</w:t>
            </w:r>
            <w:proofErr w:type="spellStart"/>
            <w:r>
              <w:rPr>
                <w:rFonts w:ascii="맑은 고딕" w:eastAsia="맑은 고딕"/>
                <w:sz w:val="18"/>
              </w:rPr>
              <w:t>디아민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1"/>
              <w:numPr>
                <w:ilvl w:val="0"/>
                <w:numId w:val="0"/>
              </w:numPr>
              <w:wordWrap/>
              <w:spacing w:line="240" w:lineRule="auto"/>
              <w:ind w:left="90"/>
              <w:jc w:val="left"/>
            </w:pPr>
            <w:r>
              <w:rPr>
                <w:rFonts w:ascii="맑은 고딕" w:eastAsia="맑은 고딕"/>
                <w:sz w:val="18"/>
                <w:shd w:val="clear" w:color="000000" w:fill="auto"/>
              </w:rPr>
              <w:t>2-</w:t>
            </w:r>
            <w:proofErr w:type="spellStart"/>
            <w:r>
              <w:rPr>
                <w:rFonts w:ascii="맑은 고딕" w:eastAsia="맑은 고딕"/>
                <w:sz w:val="18"/>
                <w:shd w:val="clear" w:color="000000" w:fill="auto"/>
              </w:rPr>
              <w:t>나프틸아민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5-나이트로-o-</w:t>
            </w:r>
            <w:proofErr w:type="spellStart"/>
            <w:r>
              <w:rPr>
                <w:rFonts w:ascii="맑은 고딕" w:eastAsia="맑은 고딕"/>
                <w:sz w:val="18"/>
              </w:rPr>
              <w:t>톨루딘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1,2-</w:t>
            </w:r>
            <w:proofErr w:type="spellStart"/>
            <w:r>
              <w:rPr>
                <w:rFonts w:ascii="맑은 고딕" w:eastAsia="맑은 고딕"/>
                <w:sz w:val="18"/>
              </w:rPr>
              <w:t>벤즈페난트렌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디</w:t>
            </w:r>
            <w:proofErr w:type="spellEnd"/>
            <w:r>
              <w:rPr>
                <w:rFonts w:ascii="맑은 고딕" w:eastAsia="맑은 고딕"/>
                <w:sz w:val="18"/>
              </w:rPr>
              <w:t>(2-</w:t>
            </w:r>
            <w:proofErr w:type="spellStart"/>
            <w:r>
              <w:rPr>
                <w:rFonts w:ascii="맑은 고딕" w:eastAsia="맑은 고딕"/>
                <w:sz w:val="18"/>
              </w:rPr>
              <w:t>에틸헥실</w:t>
            </w:r>
            <w:proofErr w:type="spellEnd"/>
            <w:r>
              <w:rPr>
                <w:rFonts w:ascii="맑은 고딕" w:eastAsia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/>
                <w:sz w:val="18"/>
              </w:rPr>
              <w:t>프탈레이트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베릴륨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클로로포름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디부틸프탈레이트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안트라센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o-</w:t>
            </w:r>
            <w:proofErr w:type="spellStart"/>
            <w:r>
              <w:rPr>
                <w:rFonts w:ascii="맑은 고딕" w:eastAsia="맑은 고딕"/>
                <w:sz w:val="18"/>
              </w:rPr>
              <w:t>아니시딘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니켈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79"/>
              <w:ind w:firstLineChars="50" w:firstLine="90"/>
              <w:jc w:val="both"/>
            </w:pPr>
            <w:r>
              <w:rPr>
                <w:sz w:val="18"/>
                <w:shd w:val="clear" w:color="000000" w:fill="auto"/>
              </w:rPr>
              <w:t>비소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79"/>
              <w:ind w:firstLineChars="50" w:firstLine="90"/>
              <w:jc w:val="both"/>
            </w:pPr>
            <w:r>
              <w:rPr>
                <w:sz w:val="18"/>
                <w:shd w:val="clear" w:color="000000" w:fill="auto"/>
              </w:rPr>
              <w:t>카드뮴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79"/>
              <w:ind w:firstLineChars="50" w:firstLine="90"/>
              <w:jc w:val="both"/>
            </w:pPr>
            <w:r>
              <w:rPr>
                <w:sz w:val="18"/>
                <w:shd w:val="clear" w:color="000000" w:fill="auto"/>
              </w:rPr>
              <w:t>수은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79"/>
              <w:ind w:firstLineChars="50" w:firstLine="90"/>
              <w:jc w:val="both"/>
            </w:pPr>
            <w:r>
              <w:rPr>
                <w:sz w:val="18"/>
                <w:shd w:val="clear" w:color="000000" w:fill="auto"/>
              </w:rPr>
              <w:t>납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 xml:space="preserve">6가 </w:t>
            </w:r>
            <w:proofErr w:type="spellStart"/>
            <w:r>
              <w:rPr>
                <w:rFonts w:ascii="맑은 고딕" w:eastAsia="맑은 고딕"/>
                <w:sz w:val="18"/>
              </w:rPr>
              <w:t>크로뮴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1,2-</w:t>
            </w:r>
            <w:proofErr w:type="spellStart"/>
            <w:r>
              <w:rPr>
                <w:rFonts w:ascii="맑은 고딕" w:eastAsia="맑은 고딕"/>
                <w:sz w:val="18"/>
              </w:rPr>
              <w:t>벤즈안트라센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나프탈렌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</w:tbl>
    <w:p w:rsidR="009E483B" w:rsidRDefault="009E483B">
      <w:pPr>
        <w:widowControl/>
        <w:wordWrap/>
        <w:autoSpaceDE/>
        <w:autoSpaceDN/>
        <w:rPr>
          <w:rFonts w:cs="맑은 고딕"/>
          <w:b/>
          <w:bCs/>
        </w:rPr>
      </w:pPr>
    </w:p>
    <w:p w:rsidR="009E483B" w:rsidRDefault="009E483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19"/>
        <w:gridCol w:w="16"/>
        <w:gridCol w:w="2654"/>
        <w:gridCol w:w="305"/>
        <w:gridCol w:w="1613"/>
        <w:gridCol w:w="247"/>
        <w:gridCol w:w="1134"/>
        <w:gridCol w:w="768"/>
        <w:gridCol w:w="3201"/>
      </w:tblGrid>
      <w:tr w:rsidR="009E483B">
        <w:trPr>
          <w:trHeight w:hRule="exact" w:val="481"/>
        </w:trPr>
        <w:tc>
          <w:tcPr>
            <w:tcW w:w="10348" w:type="dxa"/>
            <w:gridSpan w:val="10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제품 내 함유금지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색명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>(</w:t>
            </w:r>
            <w:r>
              <w:rPr>
                <w:rFonts w:ascii="맑은 고딕" w:eastAsia="맑은 고딕" w:hint="eastAsia"/>
                <w:b/>
                <w:sz w:val="24"/>
              </w:rPr>
              <w:t>A</w:t>
            </w:r>
            <w:r>
              <w:rPr>
                <w:rFonts w:ascii="맑은 고딕" w:eastAsia="맑은 고딕"/>
                <w:b/>
                <w:sz w:val="24"/>
              </w:rPr>
              <w:t>)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Acid Green 16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2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Acid Red 26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3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Acid Violet 17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4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Acid Violet 49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5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Acid Yellow 36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6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Basic Blue 7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7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Basic Green 1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8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Basic Red 1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9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Basic Red 9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10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Basic Violet 1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11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Basic Violet 10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12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Basic Violet 3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13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Blue 1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14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Blue 106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76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15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Blue 124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16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Blue 3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17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Blue 35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18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Orange 3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19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Orange 37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20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Red 1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21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Red 17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22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Yellow 3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23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Disperse Yellow 9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24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Pigment Orange 5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25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Pigment Red 53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sz w:val="18"/>
                <w:shd w:val="clear" w:color="000000" w:fill="auto"/>
              </w:rPr>
              <w:t>26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Pigment Violet 3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lastRenderedPageBreak/>
              <w:t>27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Pigment Violet 39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28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Solvent Blue 35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29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Solvent Orange 7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30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Solvent Red 24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31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Solvent Red 49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32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Solvent Violet 9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33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Solvent Yellow 1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34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Solvent Yellow 2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401" w:right="140" w:hanging="261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</w:pPr>
            <w:r>
              <w:rPr>
                <w:sz w:val="18"/>
                <w:shd w:val="clear" w:color="000000" w:fill="auto"/>
              </w:rPr>
              <w:t>35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/>
                <w:sz w:val="18"/>
              </w:rPr>
              <w:t>Solvent Yellow 3</w:t>
            </w:r>
          </w:p>
        </w:tc>
        <w:tc>
          <w:tcPr>
            <w:tcW w:w="1134" w:type="dxa"/>
            <w:vAlign w:val="center"/>
          </w:tcPr>
          <w:p w:rsidR="009E483B" w:rsidRDefault="006B6223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 w:rsidTr="00074CE1">
        <w:trPr>
          <w:trHeight w:hRule="exact" w:val="481"/>
        </w:trPr>
        <w:tc>
          <w:tcPr>
            <w:tcW w:w="10348" w:type="dxa"/>
            <w:gridSpan w:val="10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E22BC9">
            <w:pPr>
              <w:pStyle w:val="hstyle0"/>
              <w:spacing w:line="240" w:lineRule="auto"/>
              <w:ind w:right="14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Theme="majorHAnsi" w:eastAsiaTheme="majorHAnsi" w:hAnsiTheme="majorHAnsi" w:hint="eastAsia"/>
                <w:b/>
                <w:sz w:val="24"/>
              </w:rPr>
              <w:t xml:space="preserve">문신용 염료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074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spacing w:line="240" w:lineRule="auto"/>
              <w:ind w:firstLineChars="50" w:firstLine="90"/>
              <w:rPr>
                <w:rFonts w:ascii="맑은 고딕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바륨</w:t>
            </w:r>
          </w:p>
        </w:tc>
        <w:tc>
          <w:tcPr>
            <w:tcW w:w="1134" w:type="dxa"/>
            <w:vAlign w:val="center"/>
          </w:tcPr>
          <w:p w:rsidR="00074CE1" w:rsidRDefault="00074CE1" w:rsidP="00406D7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406D7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2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spacing w:line="240" w:lineRule="auto"/>
              <w:ind w:firstLineChars="50" w:firstLine="90"/>
              <w:rPr>
                <w:rFonts w:ascii="맑은 고딕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코발트</w:t>
            </w:r>
          </w:p>
        </w:tc>
        <w:tc>
          <w:tcPr>
            <w:tcW w:w="1134" w:type="dxa"/>
            <w:vAlign w:val="center"/>
          </w:tcPr>
          <w:p w:rsidR="00074CE1" w:rsidRDefault="00074CE1" w:rsidP="00406D7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406D7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3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spacing w:line="240" w:lineRule="auto"/>
              <w:ind w:firstLineChars="50" w:firstLine="90"/>
              <w:rPr>
                <w:rFonts w:ascii="맑은 고딕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구리</w:t>
            </w:r>
          </w:p>
        </w:tc>
        <w:tc>
          <w:tcPr>
            <w:tcW w:w="1134" w:type="dxa"/>
            <w:vAlign w:val="center"/>
          </w:tcPr>
          <w:p w:rsidR="00074CE1" w:rsidRDefault="00074CE1" w:rsidP="00406D7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406D7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4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spacing w:line="240" w:lineRule="auto"/>
              <w:ind w:firstLineChars="50" w:firstLine="90"/>
              <w:rPr>
                <w:rFonts w:ascii="맑은 고딕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셀레늄</w:t>
            </w:r>
            <w:proofErr w:type="spellEnd"/>
          </w:p>
        </w:tc>
        <w:tc>
          <w:tcPr>
            <w:tcW w:w="1134" w:type="dxa"/>
            <w:vAlign w:val="center"/>
          </w:tcPr>
          <w:p w:rsidR="00074CE1" w:rsidRDefault="00074CE1" w:rsidP="00406D7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406D7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5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spacing w:line="240" w:lineRule="auto"/>
              <w:ind w:firstLineChars="50" w:firstLine="90"/>
              <w:rPr>
                <w:rFonts w:ascii="맑은 고딕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안티몬</w:t>
            </w:r>
            <w:proofErr w:type="spellEnd"/>
          </w:p>
        </w:tc>
        <w:tc>
          <w:tcPr>
            <w:tcW w:w="1134" w:type="dxa"/>
            <w:vAlign w:val="center"/>
          </w:tcPr>
          <w:p w:rsidR="00074CE1" w:rsidRDefault="00074CE1" w:rsidP="00406D7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406D7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6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spacing w:line="240" w:lineRule="auto"/>
              <w:ind w:firstLineChars="50" w:firstLine="90"/>
              <w:rPr>
                <w:rFonts w:ascii="맑은 고딕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주석</w:t>
            </w:r>
          </w:p>
        </w:tc>
        <w:tc>
          <w:tcPr>
            <w:tcW w:w="1134" w:type="dxa"/>
            <w:vAlign w:val="center"/>
          </w:tcPr>
          <w:p w:rsidR="00074CE1" w:rsidRDefault="00074CE1" w:rsidP="00406D7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406D7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7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spacing w:line="240" w:lineRule="auto"/>
              <w:ind w:firstLineChars="50" w:firstLine="90"/>
              <w:rPr>
                <w:rFonts w:ascii="맑은 고딕"/>
                <w:sz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아연</w:t>
            </w:r>
          </w:p>
        </w:tc>
        <w:tc>
          <w:tcPr>
            <w:tcW w:w="1134" w:type="dxa"/>
            <w:vAlign w:val="center"/>
          </w:tcPr>
          <w:p w:rsidR="00074CE1" w:rsidRDefault="00074CE1" w:rsidP="00406D7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406D7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8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spacing w:line="240" w:lineRule="auto"/>
              <w:ind w:firstLineChars="50" w:firstLine="90"/>
              <w:rPr>
                <w:rFonts w:ascii="맑은 고딕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파라벤류</w:t>
            </w:r>
            <w:proofErr w:type="spellEnd"/>
          </w:p>
        </w:tc>
        <w:tc>
          <w:tcPr>
            <w:tcW w:w="1134" w:type="dxa"/>
            <w:vAlign w:val="center"/>
          </w:tcPr>
          <w:p w:rsidR="00074CE1" w:rsidRDefault="00074CE1" w:rsidP="00406D7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406D7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9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spacing w:line="240" w:lineRule="auto"/>
              <w:ind w:firstLineChars="50" w:firstLine="90"/>
              <w:rPr>
                <w:rFonts w:ascii="맑은 고딕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폼알데하이드</w:t>
            </w:r>
            <w:proofErr w:type="spellEnd"/>
          </w:p>
        </w:tc>
        <w:tc>
          <w:tcPr>
            <w:tcW w:w="1134" w:type="dxa"/>
            <w:vAlign w:val="center"/>
          </w:tcPr>
          <w:p w:rsidR="00074CE1" w:rsidRDefault="00074CE1" w:rsidP="00406D7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406D7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trHeight w:hRule="exact" w:val="481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10</w:t>
            </w:r>
          </w:p>
        </w:tc>
        <w:tc>
          <w:tcPr>
            <w:tcW w:w="4854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spacing w:line="240" w:lineRule="auto"/>
              <w:ind w:firstLineChars="50" w:firstLine="90"/>
              <w:rPr>
                <w:rFonts w:ascii="맑은 고딕"/>
                <w:sz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다환방향족탄화수소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(PAHs)</w:t>
            </w:r>
          </w:p>
        </w:tc>
        <w:tc>
          <w:tcPr>
            <w:tcW w:w="1134" w:type="dxa"/>
            <w:vAlign w:val="center"/>
          </w:tcPr>
          <w:p w:rsidR="00074CE1" w:rsidRDefault="00074CE1" w:rsidP="00406D7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 w:rsidP="00406D7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val="482"/>
        </w:trPr>
        <w:tc>
          <w:tcPr>
            <w:tcW w:w="10348" w:type="dxa"/>
            <w:gridSpan w:val="10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074CE1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val="482"/>
        </w:trPr>
        <w:tc>
          <w:tcPr>
            <w:tcW w:w="10348" w:type="dxa"/>
            <w:gridSpan w:val="10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lastRenderedPageBreak/>
              <w:t>6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074CE1" w:rsidRDefault="00074CE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74CE1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74CE1" w:rsidRDefault="00074CE1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074CE1" w:rsidRDefault="00074CE1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74CE1" w:rsidRDefault="00074CE1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4"/>
            <w:vMerge w:val="restart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gridSpan w:val="2"/>
            <w:vMerge w:val="restart"/>
            <w:shd w:val="clear" w:color="auto" w:fill="auto"/>
            <w:vAlign w:val="center"/>
          </w:tcPr>
          <w:p w:rsidR="009E483B" w:rsidRDefault="006B622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4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gridSpan w:val="3"/>
            <w:shd w:val="clear" w:color="auto" w:fill="auto"/>
            <w:vAlign w:val="center"/>
          </w:tcPr>
          <w:p w:rsidR="009E483B" w:rsidRDefault="006B622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:rsidR="009E483B" w:rsidRDefault="009E483B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9E483B" w:rsidRDefault="006B622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E483B" w:rsidRDefault="006B622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9E483B" w:rsidRDefault="006B622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E483B" w:rsidRDefault="006B622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7"/>
            <w:shd w:val="clear" w:color="auto" w:fill="auto"/>
            <w:vAlign w:val="center"/>
          </w:tcPr>
          <w:p w:rsidR="009E483B" w:rsidRDefault="006B622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E483B" w:rsidRDefault="006B622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3B" w:rsidRDefault="006B622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3B" w:rsidRDefault="006B622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val="482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9E483B" w:rsidRDefault="006B6223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9E483B">
        <w:trPr>
          <w:cantSplit/>
          <w:trHeight w:val="523"/>
        </w:trPr>
        <w:tc>
          <w:tcPr>
            <w:tcW w:w="103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9E483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483B" w:rsidRDefault="006B6223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483B" w:rsidRDefault="006B622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483B" w:rsidRDefault="006B622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9E483B" w:rsidRDefault="006B622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9E483B" w:rsidRDefault="006B6223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9E483B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E483B" w:rsidRDefault="009E483B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483B" w:rsidRDefault="006B622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9E483B" w:rsidRDefault="006B6223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E483B" w:rsidRDefault="006B622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9E483B" w:rsidRDefault="006B622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9E483B" w:rsidRDefault="006B622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9E483B">
        <w:trPr>
          <w:cantSplit/>
          <w:trHeight w:val="510"/>
        </w:trPr>
        <w:tc>
          <w:tcPr>
            <w:tcW w:w="10348" w:type="dxa"/>
            <w:gridSpan w:val="1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9E483B" w:rsidRDefault="006B622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9E483B" w:rsidRDefault="006B6223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9E483B">
        <w:trPr>
          <w:cantSplit/>
          <w:trHeight w:val="510"/>
        </w:trPr>
        <w:tc>
          <w:tcPr>
            <w:tcW w:w="10348" w:type="dxa"/>
            <w:gridSpan w:val="10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9E483B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5"/>
            <w:shd w:val="clear" w:color="auto" w:fill="auto"/>
            <w:vAlign w:val="center"/>
          </w:tcPr>
          <w:p w:rsidR="009E483B" w:rsidRDefault="006B622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5"/>
            <w:shd w:val="clear" w:color="auto" w:fill="auto"/>
            <w:vAlign w:val="center"/>
          </w:tcPr>
          <w:p w:rsidR="009E483B" w:rsidRDefault="006B622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5"/>
            <w:shd w:val="clear" w:color="auto" w:fill="auto"/>
            <w:vAlign w:val="center"/>
          </w:tcPr>
          <w:p w:rsidR="009E483B" w:rsidRDefault="006B622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5"/>
            <w:shd w:val="clear" w:color="auto" w:fill="auto"/>
            <w:vAlign w:val="center"/>
          </w:tcPr>
          <w:p w:rsidR="009E483B" w:rsidRDefault="006B622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9E483B" w:rsidRDefault="006B622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val="510"/>
        </w:trPr>
        <w:tc>
          <w:tcPr>
            <w:tcW w:w="42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5"/>
            <w:shd w:val="clear" w:color="auto" w:fill="auto"/>
            <w:vAlign w:val="center"/>
          </w:tcPr>
          <w:p w:rsidR="009E483B" w:rsidRDefault="006B622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3B" w:rsidRDefault="006B622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9E483B" w:rsidRDefault="006B6223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val="510"/>
        </w:trPr>
        <w:tc>
          <w:tcPr>
            <w:tcW w:w="10348" w:type="dxa"/>
            <w:gridSpan w:val="10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E483B" w:rsidRDefault="006B6223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9E483B">
        <w:trPr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3B" w:rsidRDefault="006B622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3B" w:rsidRDefault="006B622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9E483B" w:rsidRDefault="006B622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trHeight w:val="510"/>
        </w:trPr>
        <w:tc>
          <w:tcPr>
            <w:tcW w:w="4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3B" w:rsidRDefault="006B622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3B" w:rsidRDefault="006B622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9E483B" w:rsidRDefault="006B622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E483B">
        <w:trPr>
          <w:cantSplit/>
          <w:trHeight w:val="510"/>
        </w:trPr>
        <w:tc>
          <w:tcPr>
            <w:tcW w:w="10348" w:type="dxa"/>
            <w:gridSpan w:val="10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9E483B">
        <w:trPr>
          <w:cantSplit/>
          <w:trHeight w:val="510"/>
        </w:trPr>
        <w:tc>
          <w:tcPr>
            <w:tcW w:w="4998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9E483B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9E483B">
        <w:trPr>
          <w:cantSplit/>
          <w:trHeight w:val="850"/>
        </w:trPr>
        <w:tc>
          <w:tcPr>
            <w:tcW w:w="49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E483B" w:rsidRDefault="006B622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9E483B" w:rsidRDefault="006B6223">
      <w:pPr>
        <w:widowControl/>
        <w:wordWrap/>
        <w:autoSpaceDE/>
        <w:autoSpaceDN/>
        <w:rPr>
          <w:rFonts w:cs="맑은 고딕"/>
          <w:b/>
          <w:bCs/>
        </w:rPr>
        <w:sectPr w:rsidR="009E483B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  <w:r>
        <w:rPr>
          <w:rFonts w:cs="맑은 고딕"/>
          <w:b/>
          <w:bCs/>
        </w:rPr>
        <w:br w:type="page"/>
      </w:r>
    </w:p>
    <w:p w:rsidR="009E483B" w:rsidRDefault="009E483B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9E483B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E483B" w:rsidRDefault="006B6223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9E483B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E483B" w:rsidRDefault="009E483B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9E483B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E483B" w:rsidRDefault="009E483B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9E483B" w:rsidRDefault="006B6223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9E483B" w:rsidRDefault="009E483B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E483B" w:rsidRDefault="006B622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9E483B" w:rsidRDefault="009E483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E483B" w:rsidRDefault="006B622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9E483B" w:rsidRDefault="009E483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E483B" w:rsidRDefault="006B622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9E483B" w:rsidRDefault="009E483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E483B" w:rsidRDefault="006B6223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9E483B" w:rsidRDefault="006B6223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9E483B" w:rsidRDefault="009E483B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E483B" w:rsidRDefault="006B622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9E483B" w:rsidRDefault="006B6223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9E483B" w:rsidRDefault="006B622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9E483B" w:rsidRDefault="009E483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E483B" w:rsidRDefault="006B6223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9E483B" w:rsidRDefault="009E483B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E483B" w:rsidRDefault="006B6223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9E483B" w:rsidRDefault="009E483B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E483B" w:rsidRDefault="006B6223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9E483B" w:rsidRDefault="009E483B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9E483B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E483B" w:rsidRDefault="006B6223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9E483B" w:rsidRDefault="006B6223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9E483B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E483B" w:rsidRDefault="006B6223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9E483B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9E483B" w:rsidRDefault="006B6223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</w:pPr>
          </w:p>
        </w:tc>
      </w:tr>
      <w:tr w:rsidR="009E483B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9E483B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9E483B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9E483B" w:rsidRDefault="009E483B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9E483B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9E483B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E483B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E483B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9E483B" w:rsidRDefault="009E483B">
            <w:pPr>
              <w:pStyle w:val="xl66"/>
              <w:jc w:val="left"/>
              <w:rPr>
                <w:sz w:val="10"/>
                <w:szCs w:val="10"/>
              </w:rPr>
            </w:pPr>
          </w:p>
          <w:p w:rsidR="009E483B" w:rsidRDefault="006B6223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9E483B" w:rsidRDefault="006B6223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9E483B" w:rsidRDefault="006B6223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9E483B" w:rsidRDefault="009E483B">
            <w:pPr>
              <w:pStyle w:val="xl66"/>
              <w:jc w:val="left"/>
              <w:rPr>
                <w:sz w:val="30"/>
                <w:szCs w:val="30"/>
              </w:rPr>
            </w:pPr>
          </w:p>
          <w:p w:rsidR="009E483B" w:rsidRDefault="006B6223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</w:pPr>
          </w:p>
        </w:tc>
      </w:tr>
      <w:tr w:rsidR="009E483B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9E483B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9E483B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9E483B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9E483B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9E483B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9E483B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9E483B" w:rsidRDefault="009E483B"/>
    <w:p w:rsidR="009E483B" w:rsidRDefault="009E483B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9E483B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E483B" w:rsidRDefault="006B6223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E483B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9E483B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9E483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9E483B" w:rsidRDefault="006B6223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E483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9E483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9E483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9E483B" w:rsidRDefault="009E483B"/>
        </w:tc>
      </w:tr>
      <w:tr w:rsidR="009E483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9E483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9E483B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9E483B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9E483B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9E483B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E483B" w:rsidRDefault="006B6223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E483B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E483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9E483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9E483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9E483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9E483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9E483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E483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9E483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9E483B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9E483B" w:rsidRDefault="006B6223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9E483B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9E483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9E483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9E483B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E483B" w:rsidRDefault="006B622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9E483B" w:rsidRDefault="006B6223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9E483B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9E483B" w:rsidRDefault="006B622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9E483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9E483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9E483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E483B" w:rsidRDefault="009E483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9E483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9E483B" w:rsidRDefault="006B6223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9E483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9E483B" w:rsidRDefault="009E483B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9E483B" w:rsidRDefault="009E483B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9E483B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9E483B" w:rsidRDefault="006B6223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9E483B" w:rsidRDefault="006B6223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E483B" w:rsidRDefault="006B6223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E483B" w:rsidRDefault="006B6223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9E483B" w:rsidRDefault="006B6223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9E483B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E483B" w:rsidRDefault="006B622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E483B" w:rsidRDefault="006B6223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6F57E0" w:rsidRDefault="006F57E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9E483B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9E483B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E483B" w:rsidRDefault="006B622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9E483B" w:rsidRDefault="009E483B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9E483B" w:rsidRDefault="009E483B">
            <w:pPr>
              <w:rPr>
                <w:sz w:val="2"/>
              </w:rPr>
            </w:pPr>
          </w:p>
        </w:tc>
      </w:tr>
    </w:tbl>
    <w:p w:rsidR="009E483B" w:rsidRDefault="009E483B">
      <w:pPr>
        <w:rPr>
          <w:szCs w:val="20"/>
        </w:rPr>
      </w:pPr>
    </w:p>
    <w:sectPr w:rsidR="009E483B" w:rsidSect="009E483B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39E" w:rsidRDefault="0090739E" w:rsidP="009E483B">
      <w:r>
        <w:separator/>
      </w:r>
    </w:p>
  </w:endnote>
  <w:endnote w:type="continuationSeparator" w:id="1">
    <w:p w:rsidR="0090739E" w:rsidRDefault="0090739E" w:rsidP="009E48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83B" w:rsidRDefault="006B6223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24.KOTITI시험연구원_안전기준적합확인신청서_문신용 염료_rev.03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7E0" w:rsidRPr="006F57E0" w:rsidRDefault="006F57E0" w:rsidP="006F57E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39E" w:rsidRDefault="0090739E" w:rsidP="009E483B">
      <w:r>
        <w:separator/>
      </w:r>
    </w:p>
  </w:footnote>
  <w:footnote w:type="continuationSeparator" w:id="1">
    <w:p w:rsidR="0090739E" w:rsidRDefault="0090739E" w:rsidP="009E48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83B" w:rsidRDefault="006B6223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483B"/>
    <w:rsid w:val="00074CE1"/>
    <w:rsid w:val="00296FA7"/>
    <w:rsid w:val="006451F4"/>
    <w:rsid w:val="006B6223"/>
    <w:rsid w:val="006F57E0"/>
    <w:rsid w:val="0090739E"/>
    <w:rsid w:val="009E483B"/>
    <w:rsid w:val="00CE31CF"/>
    <w:rsid w:val="00DD094D"/>
    <w:rsid w:val="00E22BC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9E483B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9E483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9E483B"/>
  </w:style>
  <w:style w:type="paragraph" w:customStyle="1" w:styleId="11">
    <w:name w:val="바닥글1"/>
    <w:basedOn w:val="a"/>
    <w:link w:val="Char0"/>
    <w:uiPriority w:val="99"/>
    <w:unhideWhenUsed/>
    <w:rsid w:val="009E483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9E483B"/>
  </w:style>
  <w:style w:type="character" w:customStyle="1" w:styleId="12">
    <w:name w:val="하이퍼링크1"/>
    <w:uiPriority w:val="99"/>
    <w:unhideWhenUsed/>
    <w:rsid w:val="009E483B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9E483B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9E483B"/>
    <w:rPr>
      <w:vertAlign w:val="superscript"/>
    </w:rPr>
  </w:style>
  <w:style w:type="paragraph" w:customStyle="1" w:styleId="a3">
    <w:name w:val="바탕글"/>
    <w:qFormat/>
    <w:rsid w:val="009E483B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9E483B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9E483B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9E483B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9E483B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9E483B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9E483B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9E483B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9E483B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9E483B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9E483B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9E483B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9E483B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9E483B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9E483B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9E483B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9E483B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9E483B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9E483B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9E483B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9E483B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9E483B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9E483B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9E483B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9E483B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9E483B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9E483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9E483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9E483B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9E483B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9E483B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9E483B"/>
    <w:rPr>
      <w:color w:val="0000FF"/>
      <w:u w:val="single"/>
    </w:rPr>
  </w:style>
  <w:style w:type="paragraph" w:customStyle="1" w:styleId="hstyle0">
    <w:name w:val="hstyle0"/>
    <w:basedOn w:val="a"/>
    <w:rsid w:val="009E483B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9E483B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9E483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9E483B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9E483B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9E483B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9E483B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9E483B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9E483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9E483B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9E483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9E483B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6B6223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6B6223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6B6223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6B6223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2239</Words>
  <Characters>12766</Characters>
  <Application>Microsoft Office Word</Application>
  <DocSecurity>0</DocSecurity>
  <Lines>106</Lines>
  <Paragraphs>29</Paragraphs>
  <ScaleCrop>false</ScaleCrop>
  <LinksUpToDate>false</LinksUpToDate>
  <CharactersWithSpaces>14976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2023-06-26T06:08:00Z</dcterms:created>
  <dcterms:modified xsi:type="dcterms:W3CDTF">2024-11-28T05:19:00Z</dcterms:modified>
  <cp:version>1000.0100.01</cp:version>
</cp:coreProperties>
</file>